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871A8" w14:textId="77777777" w:rsidR="002221AD" w:rsidRDefault="002221AD" w:rsidP="00231835">
      <w:pPr>
        <w:jc w:val="center"/>
        <w:rPr>
          <w:b/>
          <w:sz w:val="26"/>
          <w:szCs w:val="26"/>
        </w:rPr>
      </w:pPr>
    </w:p>
    <w:p w14:paraId="1FC54CE3" w14:textId="77777777" w:rsidR="00231835" w:rsidRDefault="00231835" w:rsidP="0023183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D0881">
        <w:rPr>
          <w:b/>
          <w:sz w:val="26"/>
          <w:szCs w:val="26"/>
        </w:rPr>
        <w:t>Informacja o ofertach złożonych w postępowaniu</w:t>
      </w:r>
    </w:p>
    <w:p w14:paraId="26240070" w14:textId="77777777" w:rsidR="002F7690" w:rsidRPr="00FD0881" w:rsidRDefault="002F7690" w:rsidP="00231835">
      <w:pPr>
        <w:jc w:val="center"/>
        <w:rPr>
          <w:b/>
          <w:sz w:val="26"/>
          <w:szCs w:val="26"/>
        </w:rPr>
      </w:pPr>
    </w:p>
    <w:p w14:paraId="39EAAFA1" w14:textId="4ADB010A" w:rsidR="00231835" w:rsidRPr="002F7690" w:rsidRDefault="00231835" w:rsidP="002F7690">
      <w:pPr>
        <w:autoSpaceDE w:val="0"/>
        <w:autoSpaceDN w:val="0"/>
        <w:adjustRightInd w:val="0"/>
        <w:rPr>
          <w:color w:val="000000"/>
        </w:rPr>
      </w:pPr>
      <w:r w:rsidRPr="004E3FF1">
        <w:rPr>
          <w:rStyle w:val="Teksttreci2Bezpogrubienia"/>
          <w:rFonts w:eastAsiaTheme="majorEastAsia"/>
        </w:rPr>
        <w:t>Dot. postępowania o zamówienie publiczne pn</w:t>
      </w:r>
      <w:r w:rsidR="002F7690" w:rsidRPr="00842FEA">
        <w:rPr>
          <w:rStyle w:val="Teksttreci2Bezpogrubienia"/>
          <w:rFonts w:eastAsiaTheme="majorEastAsia"/>
        </w:rPr>
        <w:t>.:</w:t>
      </w:r>
      <w:r w:rsidR="002F7690">
        <w:rPr>
          <w:rStyle w:val="Teksttreci2Bezpogrubienia"/>
          <w:rFonts w:eastAsiaTheme="majorEastAsia"/>
        </w:rPr>
        <w:t xml:space="preserve"> </w:t>
      </w:r>
      <w:r w:rsidR="002F7690" w:rsidRPr="002F7690">
        <w:rPr>
          <w:rFonts w:eastAsiaTheme="minorEastAsia"/>
        </w:rPr>
        <w:t>świadczenie usług hotelowej i restauracyjnej na potrzeby wyjazdów</w:t>
      </w:r>
      <w:r w:rsidR="002F7690">
        <w:rPr>
          <w:rFonts w:eastAsiaTheme="minorEastAsia"/>
        </w:rPr>
        <w:t xml:space="preserve"> </w:t>
      </w:r>
      <w:r w:rsidR="002F7690" w:rsidRPr="002F7690">
        <w:rPr>
          <w:rFonts w:eastAsiaTheme="minorEastAsia"/>
        </w:rPr>
        <w:t>zagranicznych organizowanych w ramach mobilności edukacyjnych</w:t>
      </w:r>
      <w:r w:rsidR="002F7690">
        <w:rPr>
          <w:rFonts w:eastAsiaTheme="minorEastAsia"/>
        </w:rPr>
        <w:t xml:space="preserve"> </w:t>
      </w:r>
      <w:r w:rsidR="002F7690" w:rsidRPr="002F7690">
        <w:rPr>
          <w:rFonts w:eastAsiaTheme="minorEastAsia"/>
        </w:rPr>
        <w:t>realizowanych w ramach programu operacyjnego wiedza edukacja rozwój,</w:t>
      </w:r>
      <w:r w:rsidR="002F7690">
        <w:rPr>
          <w:rFonts w:eastAsiaTheme="minorEastAsia"/>
        </w:rPr>
        <w:t xml:space="preserve"> </w:t>
      </w:r>
      <w:r w:rsidR="002F7690" w:rsidRPr="002F7690">
        <w:rPr>
          <w:rFonts w:eastAsiaTheme="minorEastAsia"/>
        </w:rPr>
        <w:t>w ramach projektu „ponadnarodowa mobilność uczniów i absolwentów</w:t>
      </w:r>
      <w:r w:rsidR="002F7690">
        <w:rPr>
          <w:rFonts w:eastAsiaTheme="minorEastAsia"/>
        </w:rPr>
        <w:t xml:space="preserve"> </w:t>
      </w:r>
      <w:r w:rsidR="002F7690" w:rsidRPr="002F7690">
        <w:rPr>
          <w:rFonts w:eastAsiaTheme="minorEastAsia"/>
        </w:rPr>
        <w:t>oraz kadry kształcenia zawodowego”,</w:t>
      </w:r>
      <w:r w:rsidR="002F7690">
        <w:rPr>
          <w:rFonts w:eastAsiaTheme="minorEastAsia"/>
        </w:rPr>
        <w:t xml:space="preserve">                     </w:t>
      </w:r>
      <w:r w:rsidR="002F7690" w:rsidRPr="002F7690">
        <w:rPr>
          <w:rFonts w:eastAsiaTheme="minorEastAsia"/>
        </w:rPr>
        <w:t xml:space="preserve"> na zasadach programu erasmus+,</w:t>
      </w:r>
      <w:r w:rsidR="002F7690">
        <w:rPr>
          <w:rFonts w:eastAsiaTheme="minorEastAsia"/>
        </w:rPr>
        <w:t xml:space="preserve"> </w:t>
      </w:r>
      <w:r w:rsidR="002F7690" w:rsidRPr="002F7690">
        <w:rPr>
          <w:rFonts w:eastAsiaTheme="minorEastAsia"/>
        </w:rPr>
        <w:t>sektor kształcenie i szkolenia zawodowe, 2018-1-pl01-ka102-049551</w:t>
      </w:r>
      <w:r w:rsidR="002F7690">
        <w:rPr>
          <w:rFonts w:eastAsiaTheme="minorEastAsia"/>
        </w:rPr>
        <w:t xml:space="preserve"> </w:t>
      </w:r>
      <w:r w:rsidRPr="002F7690">
        <w:rPr>
          <w:color w:val="000000"/>
        </w:rPr>
        <w:t>Ogłoszenie o zamówieniu ukazało się :</w:t>
      </w:r>
    </w:p>
    <w:p w14:paraId="7B607A98" w14:textId="6A387626" w:rsidR="00231835" w:rsidRPr="002F7690" w:rsidRDefault="00231835" w:rsidP="002F7690">
      <w:pPr>
        <w:numPr>
          <w:ilvl w:val="0"/>
          <w:numId w:val="16"/>
        </w:numPr>
        <w:rPr>
          <w:color w:val="000000"/>
        </w:rPr>
      </w:pPr>
      <w:r w:rsidRPr="002F7690">
        <w:rPr>
          <w:color w:val="000000"/>
        </w:rPr>
        <w:t xml:space="preserve">w Biuletynie Zamówień Publicznych nr </w:t>
      </w:r>
      <w:r w:rsidRPr="002F7690">
        <w:rPr>
          <w:b/>
          <w:bCs/>
        </w:rPr>
        <w:t xml:space="preserve">; </w:t>
      </w:r>
      <w:r w:rsidR="002F7690" w:rsidRPr="002F7690">
        <w:rPr>
          <w:b/>
          <w:bCs/>
        </w:rPr>
        <w:t xml:space="preserve">515616-N-2019  </w:t>
      </w:r>
      <w:r w:rsidRPr="002F7690">
        <w:rPr>
          <w:bCs/>
        </w:rPr>
        <w:t>data zamieszczenia</w:t>
      </w:r>
      <w:r w:rsidRPr="002F7690">
        <w:rPr>
          <w:b/>
          <w:bCs/>
        </w:rPr>
        <w:t xml:space="preserve">: </w:t>
      </w:r>
      <w:r w:rsidR="002F7690" w:rsidRPr="002F7690">
        <w:rPr>
          <w:b/>
          <w:bCs/>
        </w:rPr>
        <w:t>19.02.2019 r</w:t>
      </w:r>
      <w:r w:rsidRPr="002F7690">
        <w:rPr>
          <w:b/>
          <w:bCs/>
        </w:rPr>
        <w:t>.</w:t>
      </w:r>
    </w:p>
    <w:p w14:paraId="3F4C0185" w14:textId="77777777" w:rsidR="00231835" w:rsidRPr="002F7690" w:rsidRDefault="00231835" w:rsidP="002F7690">
      <w:pPr>
        <w:pStyle w:val="Teksttreci1"/>
        <w:shd w:val="clear" w:color="auto" w:fill="auto"/>
        <w:spacing w:line="274" w:lineRule="exact"/>
        <w:ind w:left="40" w:right="20" w:firstLine="0"/>
        <w:jc w:val="both"/>
        <w:rPr>
          <w:rFonts w:ascii="Times New Roman" w:hAnsi="Times New Roman"/>
          <w:b/>
          <w:sz w:val="22"/>
          <w:szCs w:val="22"/>
        </w:rPr>
      </w:pPr>
    </w:p>
    <w:p w14:paraId="61E31F29" w14:textId="77777777" w:rsidR="00231835" w:rsidRDefault="00231835" w:rsidP="002F7690">
      <w:pPr>
        <w:ind w:firstLine="360"/>
        <w:rPr>
          <w:kern w:val="22"/>
        </w:rPr>
      </w:pPr>
      <w:r w:rsidRPr="002F7690">
        <w:t>Działając na podstawie art. 39 i następnych ustawy z dnia 29 stycznia 2004 roku Prawo zamówień publicznych (Dz.U. z 2018 poz. 1986 ) zawiadamiam, iż w/w postępowaniu o udzielenia zamówienia publicznego w trybie przetargu nieograniczonego</w:t>
      </w:r>
      <w:r w:rsidRPr="002F7690">
        <w:rPr>
          <w:b/>
          <w:kern w:val="22"/>
        </w:rPr>
        <w:t>,</w:t>
      </w:r>
      <w:r w:rsidRPr="002F7690">
        <w:rPr>
          <w:rFonts w:eastAsia="Calibri"/>
          <w:b/>
          <w:kern w:val="22"/>
        </w:rPr>
        <w:t xml:space="preserve"> </w:t>
      </w:r>
      <w:r w:rsidRPr="002F7690">
        <w:rPr>
          <w:kern w:val="22"/>
        </w:rPr>
        <w:t>wpłynęły następujące oferty:</w:t>
      </w:r>
    </w:p>
    <w:p w14:paraId="32C91DA6" w14:textId="77777777" w:rsidR="002F7690" w:rsidRPr="002F7690" w:rsidRDefault="002F7690" w:rsidP="002F7690">
      <w:pPr>
        <w:ind w:firstLine="360"/>
        <w:rPr>
          <w:kern w:val="22"/>
        </w:rPr>
      </w:pPr>
    </w:p>
    <w:tbl>
      <w:tblPr>
        <w:tblStyle w:val="Tabela-Siatka"/>
        <w:tblW w:w="8897" w:type="dxa"/>
        <w:tblInd w:w="0" w:type="dxa"/>
        <w:tblLook w:val="04A0" w:firstRow="1" w:lastRow="0" w:firstColumn="1" w:lastColumn="0" w:noHBand="0" w:noVBand="1"/>
      </w:tblPr>
      <w:tblGrid>
        <w:gridCol w:w="779"/>
        <w:gridCol w:w="3015"/>
        <w:gridCol w:w="1701"/>
        <w:gridCol w:w="1701"/>
        <w:gridCol w:w="1701"/>
      </w:tblGrid>
      <w:tr w:rsidR="001E156F" w:rsidRPr="002F7690" w14:paraId="021F5EAD" w14:textId="7B002FA5" w:rsidTr="001E156F">
        <w:trPr>
          <w:trHeight w:val="826"/>
        </w:trPr>
        <w:tc>
          <w:tcPr>
            <w:tcW w:w="779" w:type="dxa"/>
          </w:tcPr>
          <w:p w14:paraId="612F4B8C" w14:textId="77777777" w:rsidR="001E156F" w:rsidRPr="002F7690" w:rsidRDefault="001E156F" w:rsidP="001418BF">
            <w:pPr>
              <w:jc w:val="center"/>
              <w:rPr>
                <w:b/>
              </w:rPr>
            </w:pPr>
          </w:p>
          <w:p w14:paraId="6E722A06" w14:textId="77777777" w:rsidR="001E156F" w:rsidRPr="002F7690" w:rsidRDefault="001E156F" w:rsidP="001418BF">
            <w:pPr>
              <w:jc w:val="center"/>
              <w:rPr>
                <w:b/>
              </w:rPr>
            </w:pPr>
            <w:r w:rsidRPr="002F7690">
              <w:rPr>
                <w:b/>
              </w:rPr>
              <w:t>Nr oferty</w:t>
            </w:r>
          </w:p>
        </w:tc>
        <w:tc>
          <w:tcPr>
            <w:tcW w:w="3015" w:type="dxa"/>
          </w:tcPr>
          <w:p w14:paraId="2CC32529" w14:textId="77777777" w:rsidR="001E156F" w:rsidRPr="002F7690" w:rsidRDefault="001E156F" w:rsidP="001418BF">
            <w:pPr>
              <w:jc w:val="center"/>
              <w:rPr>
                <w:b/>
              </w:rPr>
            </w:pPr>
          </w:p>
          <w:p w14:paraId="55756ED5" w14:textId="77777777" w:rsidR="001E156F" w:rsidRPr="002F7690" w:rsidRDefault="001E156F" w:rsidP="001418BF">
            <w:pPr>
              <w:jc w:val="center"/>
              <w:rPr>
                <w:b/>
              </w:rPr>
            </w:pPr>
            <w:r w:rsidRPr="002F7690">
              <w:rPr>
                <w:b/>
              </w:rPr>
              <w:t>Nazwa i adres Wykonawcy</w:t>
            </w:r>
          </w:p>
        </w:tc>
        <w:tc>
          <w:tcPr>
            <w:tcW w:w="1701" w:type="dxa"/>
          </w:tcPr>
          <w:p w14:paraId="1529D286" w14:textId="77777777" w:rsidR="001E156F" w:rsidRPr="002F7690" w:rsidRDefault="001E156F" w:rsidP="001418BF">
            <w:pPr>
              <w:jc w:val="center"/>
              <w:rPr>
                <w:b/>
              </w:rPr>
            </w:pPr>
          </w:p>
          <w:p w14:paraId="007E1CCD" w14:textId="77777777" w:rsidR="001E156F" w:rsidRPr="002F7690" w:rsidRDefault="001E156F" w:rsidP="001418BF">
            <w:pPr>
              <w:jc w:val="center"/>
              <w:rPr>
                <w:b/>
              </w:rPr>
            </w:pPr>
            <w:r w:rsidRPr="002F7690">
              <w:rPr>
                <w:b/>
              </w:rPr>
              <w:t>Cena ofertowa brutto</w:t>
            </w:r>
          </w:p>
        </w:tc>
        <w:tc>
          <w:tcPr>
            <w:tcW w:w="1701" w:type="dxa"/>
          </w:tcPr>
          <w:p w14:paraId="4B1F12C1" w14:textId="1E7200B3" w:rsidR="001E156F" w:rsidRPr="002F7690" w:rsidRDefault="001E156F" w:rsidP="001418BF">
            <w:pPr>
              <w:jc w:val="center"/>
              <w:rPr>
                <w:b/>
              </w:rPr>
            </w:pPr>
            <w:r>
              <w:rPr>
                <w:b/>
              </w:rPr>
              <w:t>Termin bezkosztowego anulowania rezerwacji noclegu</w:t>
            </w:r>
          </w:p>
        </w:tc>
        <w:tc>
          <w:tcPr>
            <w:tcW w:w="1701" w:type="dxa"/>
          </w:tcPr>
          <w:p w14:paraId="5130D396" w14:textId="55228B61" w:rsidR="001E156F" w:rsidRDefault="001E156F" w:rsidP="001418BF">
            <w:pPr>
              <w:jc w:val="center"/>
              <w:rPr>
                <w:b/>
              </w:rPr>
            </w:pPr>
            <w:r>
              <w:rPr>
                <w:b/>
              </w:rPr>
              <w:t>Termin płatności faktury</w:t>
            </w:r>
          </w:p>
        </w:tc>
      </w:tr>
      <w:tr w:rsidR="001E156F" w:rsidRPr="002F7690" w14:paraId="473F88B1" w14:textId="59320B11" w:rsidTr="001E156F">
        <w:trPr>
          <w:trHeight w:val="869"/>
        </w:trPr>
        <w:tc>
          <w:tcPr>
            <w:tcW w:w="779" w:type="dxa"/>
          </w:tcPr>
          <w:p w14:paraId="087FD4F0" w14:textId="77777777" w:rsidR="001E156F" w:rsidRPr="002F7690" w:rsidRDefault="001E156F" w:rsidP="001418BF">
            <w:pPr>
              <w:jc w:val="center"/>
            </w:pPr>
            <w:r w:rsidRPr="002F7690">
              <w:t>1</w:t>
            </w:r>
          </w:p>
        </w:tc>
        <w:tc>
          <w:tcPr>
            <w:tcW w:w="3015" w:type="dxa"/>
          </w:tcPr>
          <w:p w14:paraId="21637F94" w14:textId="77777777" w:rsidR="001E156F" w:rsidRDefault="001E156F" w:rsidP="001E156F">
            <w:pPr>
              <w:jc w:val="left"/>
              <w:rPr>
                <w:b/>
              </w:rPr>
            </w:pPr>
            <w:r>
              <w:rPr>
                <w:b/>
              </w:rPr>
              <w:t>Grupa MONTOWNIA</w:t>
            </w:r>
          </w:p>
          <w:p w14:paraId="69103F53" w14:textId="77777777" w:rsidR="001E156F" w:rsidRDefault="001E156F" w:rsidP="001E156F">
            <w:pPr>
              <w:jc w:val="left"/>
              <w:rPr>
                <w:b/>
              </w:rPr>
            </w:pPr>
            <w:r>
              <w:rPr>
                <w:b/>
              </w:rPr>
              <w:t>Wójtowicz Wroński Sp.J.</w:t>
            </w:r>
          </w:p>
          <w:p w14:paraId="34992716" w14:textId="50894745" w:rsidR="001E156F" w:rsidRPr="002F7690" w:rsidRDefault="001E156F" w:rsidP="001E156F">
            <w:pPr>
              <w:jc w:val="left"/>
              <w:rPr>
                <w:b/>
              </w:rPr>
            </w:pPr>
            <w:r>
              <w:rPr>
                <w:b/>
              </w:rPr>
              <w:t>ul. Gałęzowskiego 22 A                   30-498 Kraków</w:t>
            </w:r>
          </w:p>
        </w:tc>
        <w:tc>
          <w:tcPr>
            <w:tcW w:w="1701" w:type="dxa"/>
          </w:tcPr>
          <w:p w14:paraId="256BC126" w14:textId="77777777" w:rsidR="001E156F" w:rsidRDefault="001E156F" w:rsidP="001418BF">
            <w:pPr>
              <w:pStyle w:val="Akapitzlist"/>
              <w:ind w:left="-82" w:firstLine="82"/>
              <w:jc w:val="center"/>
              <w:rPr>
                <w:b/>
              </w:rPr>
            </w:pPr>
          </w:p>
          <w:p w14:paraId="727D35B4" w14:textId="743D43A8" w:rsidR="001E156F" w:rsidRPr="002F7690" w:rsidRDefault="001E156F" w:rsidP="001418BF">
            <w:pPr>
              <w:pStyle w:val="Akapitzlist"/>
              <w:ind w:left="-82" w:firstLine="82"/>
              <w:jc w:val="center"/>
              <w:rPr>
                <w:b/>
              </w:rPr>
            </w:pPr>
            <w:r>
              <w:rPr>
                <w:b/>
              </w:rPr>
              <w:t>156 200,00 zł</w:t>
            </w:r>
          </w:p>
        </w:tc>
        <w:tc>
          <w:tcPr>
            <w:tcW w:w="1701" w:type="dxa"/>
          </w:tcPr>
          <w:p w14:paraId="31DD90F8" w14:textId="77777777" w:rsidR="001E156F" w:rsidRDefault="001E156F" w:rsidP="001418BF">
            <w:pPr>
              <w:pStyle w:val="Akapitzlist"/>
              <w:ind w:left="34"/>
              <w:rPr>
                <w:b/>
              </w:rPr>
            </w:pPr>
          </w:p>
          <w:p w14:paraId="48823BDE" w14:textId="250E6EC0" w:rsidR="001E156F" w:rsidRPr="002F7690" w:rsidRDefault="001E156F" w:rsidP="001E156F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7 dni</w:t>
            </w:r>
          </w:p>
        </w:tc>
        <w:tc>
          <w:tcPr>
            <w:tcW w:w="1701" w:type="dxa"/>
          </w:tcPr>
          <w:p w14:paraId="1C0F3C7C" w14:textId="77777777" w:rsidR="001E156F" w:rsidRDefault="001E156F" w:rsidP="001418BF">
            <w:pPr>
              <w:pStyle w:val="Akapitzlist"/>
              <w:ind w:left="34"/>
              <w:rPr>
                <w:b/>
              </w:rPr>
            </w:pPr>
          </w:p>
          <w:p w14:paraId="6FDF6264" w14:textId="0F9011FA" w:rsidR="001E156F" w:rsidRPr="002F7690" w:rsidRDefault="001E156F" w:rsidP="001E156F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</w:tr>
      <w:tr w:rsidR="001E156F" w:rsidRPr="002F7690" w14:paraId="5505F7F3" w14:textId="67CE80A6" w:rsidTr="001E156F">
        <w:trPr>
          <w:trHeight w:val="853"/>
        </w:trPr>
        <w:tc>
          <w:tcPr>
            <w:tcW w:w="779" w:type="dxa"/>
          </w:tcPr>
          <w:p w14:paraId="6B6BCE5B" w14:textId="012213D5" w:rsidR="001E156F" w:rsidRPr="002F7690" w:rsidRDefault="001E156F" w:rsidP="001418BF">
            <w:pPr>
              <w:jc w:val="center"/>
            </w:pPr>
            <w:r w:rsidRPr="002F7690">
              <w:t>2</w:t>
            </w:r>
          </w:p>
        </w:tc>
        <w:tc>
          <w:tcPr>
            <w:tcW w:w="3015" w:type="dxa"/>
          </w:tcPr>
          <w:p w14:paraId="42B3EA2F" w14:textId="77777777" w:rsidR="00880DB6" w:rsidRDefault="001E156F" w:rsidP="001418BF">
            <w:pPr>
              <w:rPr>
                <w:b/>
                <w:lang w:val="en-US"/>
              </w:rPr>
            </w:pPr>
            <w:r w:rsidRPr="00880DB6">
              <w:rPr>
                <w:b/>
                <w:lang w:val="en-US"/>
              </w:rPr>
              <w:t>FLYING</w:t>
            </w:r>
            <w:r w:rsidR="00880DB6" w:rsidRPr="00880DB6">
              <w:rPr>
                <w:b/>
                <w:lang w:val="en-US"/>
              </w:rPr>
              <w:t xml:space="preserve"> COLOURS</w:t>
            </w:r>
          </w:p>
          <w:p w14:paraId="695D60E7" w14:textId="2CDC40FA" w:rsidR="001E156F" w:rsidRPr="00880DB6" w:rsidRDefault="00880DB6" w:rsidP="001418BF">
            <w:pPr>
              <w:rPr>
                <w:b/>
                <w:lang w:val="en-US"/>
              </w:rPr>
            </w:pPr>
            <w:r w:rsidRPr="00880DB6">
              <w:rPr>
                <w:b/>
                <w:lang w:val="en-US"/>
              </w:rPr>
              <w:t>Sp. z o.o.</w:t>
            </w:r>
          </w:p>
          <w:p w14:paraId="61F23CF1" w14:textId="77777777" w:rsidR="00880DB6" w:rsidRDefault="00880DB6" w:rsidP="001418BF">
            <w:pPr>
              <w:rPr>
                <w:b/>
              </w:rPr>
            </w:pPr>
            <w:r>
              <w:rPr>
                <w:b/>
              </w:rPr>
              <w:t>ul. Niekłańska 35/1</w:t>
            </w:r>
          </w:p>
          <w:p w14:paraId="5B112501" w14:textId="20E74A4F" w:rsidR="00880DB6" w:rsidRPr="002F7690" w:rsidRDefault="00880DB6" w:rsidP="001418BF">
            <w:pPr>
              <w:rPr>
                <w:b/>
              </w:rPr>
            </w:pPr>
            <w:r>
              <w:rPr>
                <w:b/>
              </w:rPr>
              <w:t xml:space="preserve">03-924 Warszawa </w:t>
            </w:r>
          </w:p>
        </w:tc>
        <w:tc>
          <w:tcPr>
            <w:tcW w:w="1701" w:type="dxa"/>
          </w:tcPr>
          <w:p w14:paraId="18B57E61" w14:textId="77777777" w:rsidR="001E156F" w:rsidRDefault="001E156F" w:rsidP="001418BF">
            <w:pPr>
              <w:pStyle w:val="Akapitzlist"/>
              <w:ind w:left="-82" w:firstLine="82"/>
              <w:jc w:val="center"/>
              <w:rPr>
                <w:b/>
              </w:rPr>
            </w:pPr>
          </w:p>
          <w:p w14:paraId="3BC56D9B" w14:textId="4A1621A3" w:rsidR="00880DB6" w:rsidRPr="002F7690" w:rsidRDefault="00880DB6" w:rsidP="001418BF">
            <w:pPr>
              <w:pStyle w:val="Akapitzlist"/>
              <w:ind w:left="-82" w:firstLine="82"/>
              <w:jc w:val="center"/>
              <w:rPr>
                <w:b/>
              </w:rPr>
            </w:pPr>
            <w:r>
              <w:rPr>
                <w:b/>
              </w:rPr>
              <w:t>162 800,00 zł</w:t>
            </w:r>
          </w:p>
        </w:tc>
        <w:tc>
          <w:tcPr>
            <w:tcW w:w="1701" w:type="dxa"/>
          </w:tcPr>
          <w:p w14:paraId="1F1D5310" w14:textId="77777777" w:rsidR="00880DB6" w:rsidRDefault="00880DB6" w:rsidP="001418BF">
            <w:pPr>
              <w:pStyle w:val="Akapitzlist"/>
              <w:ind w:left="34"/>
              <w:rPr>
                <w:b/>
              </w:rPr>
            </w:pPr>
          </w:p>
          <w:p w14:paraId="200AAFC6" w14:textId="4E15384A" w:rsidR="001E156F" w:rsidRPr="002F7690" w:rsidRDefault="00880DB6" w:rsidP="00880DB6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7 dni</w:t>
            </w:r>
          </w:p>
        </w:tc>
        <w:tc>
          <w:tcPr>
            <w:tcW w:w="1701" w:type="dxa"/>
          </w:tcPr>
          <w:p w14:paraId="43086108" w14:textId="77777777" w:rsidR="001E156F" w:rsidRDefault="001E156F" w:rsidP="001418BF">
            <w:pPr>
              <w:pStyle w:val="Akapitzlist"/>
              <w:ind w:left="34"/>
              <w:rPr>
                <w:b/>
              </w:rPr>
            </w:pPr>
          </w:p>
          <w:p w14:paraId="782A56EA" w14:textId="337F500A" w:rsidR="00880DB6" w:rsidRPr="002F7690" w:rsidRDefault="00880DB6" w:rsidP="00880DB6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</w:tr>
      <w:tr w:rsidR="001E156F" w:rsidRPr="002F7690" w14:paraId="77F48CA2" w14:textId="0B553D75" w:rsidTr="001E156F">
        <w:trPr>
          <w:trHeight w:val="1415"/>
        </w:trPr>
        <w:tc>
          <w:tcPr>
            <w:tcW w:w="779" w:type="dxa"/>
          </w:tcPr>
          <w:p w14:paraId="610607E2" w14:textId="2518DC1E" w:rsidR="001E156F" w:rsidRPr="002F7690" w:rsidRDefault="001E156F" w:rsidP="001418BF">
            <w:pPr>
              <w:jc w:val="center"/>
            </w:pPr>
            <w:r w:rsidRPr="002F7690">
              <w:t>3</w:t>
            </w:r>
          </w:p>
        </w:tc>
        <w:tc>
          <w:tcPr>
            <w:tcW w:w="3015" w:type="dxa"/>
          </w:tcPr>
          <w:p w14:paraId="72C7E89D" w14:textId="77777777" w:rsidR="00880DB6" w:rsidRDefault="00880DB6" w:rsidP="001418BF">
            <w:pPr>
              <w:rPr>
                <w:b/>
              </w:rPr>
            </w:pPr>
            <w:r>
              <w:rPr>
                <w:b/>
              </w:rPr>
              <w:t>CENTRUM EDUKACJI</w:t>
            </w:r>
          </w:p>
          <w:p w14:paraId="64BB72F8" w14:textId="2CA2D6F3" w:rsidR="00880DB6" w:rsidRDefault="00880DB6" w:rsidP="001418BF">
            <w:pPr>
              <w:rPr>
                <w:b/>
              </w:rPr>
            </w:pPr>
            <w:r>
              <w:rPr>
                <w:b/>
              </w:rPr>
              <w:t xml:space="preserve">I ROZWOJU MAGNA </w:t>
            </w:r>
          </w:p>
          <w:p w14:paraId="7E1CEBA2" w14:textId="77777777" w:rsidR="001E156F" w:rsidRDefault="00880DB6" w:rsidP="001418BF">
            <w:pPr>
              <w:rPr>
                <w:b/>
              </w:rPr>
            </w:pPr>
            <w:r>
              <w:rPr>
                <w:b/>
              </w:rPr>
              <w:t>Sp. z o.o.</w:t>
            </w:r>
          </w:p>
          <w:p w14:paraId="1D667CC0" w14:textId="77777777" w:rsidR="00880DB6" w:rsidRDefault="00880DB6" w:rsidP="001418BF">
            <w:pPr>
              <w:rPr>
                <w:b/>
              </w:rPr>
            </w:pPr>
            <w:r>
              <w:rPr>
                <w:b/>
              </w:rPr>
              <w:t>Al. Jana Pawła II 70/26</w:t>
            </w:r>
          </w:p>
          <w:p w14:paraId="0A21165E" w14:textId="67DFE88C" w:rsidR="00880DB6" w:rsidRPr="002F7690" w:rsidRDefault="00880DB6" w:rsidP="001418BF">
            <w:pPr>
              <w:rPr>
                <w:b/>
              </w:rPr>
            </w:pPr>
            <w:r>
              <w:rPr>
                <w:b/>
              </w:rPr>
              <w:t>00-175 Warszawa</w:t>
            </w:r>
          </w:p>
        </w:tc>
        <w:tc>
          <w:tcPr>
            <w:tcW w:w="1701" w:type="dxa"/>
          </w:tcPr>
          <w:p w14:paraId="719FC974" w14:textId="77777777" w:rsidR="001E156F" w:rsidRDefault="001E156F" w:rsidP="001418BF">
            <w:pPr>
              <w:pStyle w:val="Akapitzlist"/>
              <w:ind w:left="-82" w:firstLine="82"/>
              <w:jc w:val="center"/>
              <w:rPr>
                <w:b/>
              </w:rPr>
            </w:pPr>
          </w:p>
          <w:p w14:paraId="1A00664C" w14:textId="77777777" w:rsidR="00880DB6" w:rsidRDefault="00880DB6" w:rsidP="001418BF">
            <w:pPr>
              <w:pStyle w:val="Akapitzlist"/>
              <w:ind w:left="-82" w:firstLine="82"/>
              <w:jc w:val="center"/>
              <w:rPr>
                <w:b/>
              </w:rPr>
            </w:pPr>
          </w:p>
          <w:p w14:paraId="37C3243F" w14:textId="01BD9E95" w:rsidR="00880DB6" w:rsidRPr="002F7690" w:rsidRDefault="00880DB6" w:rsidP="001418BF">
            <w:pPr>
              <w:pStyle w:val="Akapitzlist"/>
              <w:ind w:left="-82" w:firstLine="82"/>
              <w:jc w:val="center"/>
              <w:rPr>
                <w:b/>
              </w:rPr>
            </w:pPr>
            <w:r>
              <w:rPr>
                <w:b/>
              </w:rPr>
              <w:t>180 400,00 zł</w:t>
            </w:r>
          </w:p>
        </w:tc>
        <w:tc>
          <w:tcPr>
            <w:tcW w:w="1701" w:type="dxa"/>
          </w:tcPr>
          <w:p w14:paraId="67D06095" w14:textId="77777777" w:rsidR="001E156F" w:rsidRDefault="001E156F" w:rsidP="001418BF">
            <w:pPr>
              <w:pStyle w:val="Akapitzlist"/>
              <w:ind w:left="34"/>
              <w:rPr>
                <w:b/>
              </w:rPr>
            </w:pPr>
          </w:p>
          <w:p w14:paraId="401631DC" w14:textId="77777777" w:rsidR="00880DB6" w:rsidRDefault="00880DB6" w:rsidP="001418BF">
            <w:pPr>
              <w:pStyle w:val="Akapitzlist"/>
              <w:ind w:left="34"/>
              <w:rPr>
                <w:b/>
              </w:rPr>
            </w:pPr>
          </w:p>
          <w:p w14:paraId="545264DE" w14:textId="2E8396D2" w:rsidR="00880DB6" w:rsidRPr="002F7690" w:rsidRDefault="00880DB6" w:rsidP="00880DB6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14 dni</w:t>
            </w:r>
          </w:p>
        </w:tc>
        <w:tc>
          <w:tcPr>
            <w:tcW w:w="1701" w:type="dxa"/>
          </w:tcPr>
          <w:p w14:paraId="093DBE39" w14:textId="77777777" w:rsidR="001E156F" w:rsidRDefault="001E156F" w:rsidP="001418BF">
            <w:pPr>
              <w:pStyle w:val="Akapitzlist"/>
              <w:ind w:left="34"/>
              <w:rPr>
                <w:b/>
              </w:rPr>
            </w:pPr>
          </w:p>
          <w:p w14:paraId="20B75292" w14:textId="77777777" w:rsidR="00880DB6" w:rsidRDefault="00880DB6" w:rsidP="001418BF">
            <w:pPr>
              <w:pStyle w:val="Akapitzlist"/>
              <w:ind w:left="34"/>
              <w:rPr>
                <w:b/>
              </w:rPr>
            </w:pPr>
          </w:p>
          <w:p w14:paraId="60235B16" w14:textId="33E777EB" w:rsidR="00880DB6" w:rsidRPr="002F7690" w:rsidRDefault="00880DB6" w:rsidP="00880DB6">
            <w:pPr>
              <w:pStyle w:val="Akapitzlist"/>
              <w:ind w:left="34"/>
              <w:jc w:val="center"/>
              <w:rPr>
                <w:b/>
              </w:rPr>
            </w:pPr>
            <w:r>
              <w:rPr>
                <w:b/>
              </w:rPr>
              <w:t>30 dni</w:t>
            </w:r>
          </w:p>
        </w:tc>
      </w:tr>
    </w:tbl>
    <w:p w14:paraId="51F033C8" w14:textId="77777777" w:rsidR="00880DB6" w:rsidRDefault="00880DB6" w:rsidP="00231835"/>
    <w:p w14:paraId="59E4180E" w14:textId="6A0C4F5B" w:rsidR="00231835" w:rsidRDefault="00231835" w:rsidP="00231835">
      <w:pPr>
        <w:rPr>
          <w:b/>
        </w:rPr>
      </w:pPr>
      <w:r>
        <w:t>Zamawiający zamierza przeznaczyć na sfinansowanie zamówienia kwotę</w:t>
      </w:r>
      <w:r w:rsidRPr="00C709C1">
        <w:rPr>
          <w:b/>
        </w:rPr>
        <w:t xml:space="preserve">:   </w:t>
      </w:r>
      <w:r w:rsidR="00880DB6">
        <w:rPr>
          <w:b/>
        </w:rPr>
        <w:t>170 133,33</w:t>
      </w:r>
      <w:r w:rsidR="00D900E4">
        <w:rPr>
          <w:b/>
        </w:rPr>
        <w:t xml:space="preserve"> zł </w:t>
      </w:r>
    </w:p>
    <w:p w14:paraId="1E7BA874" w14:textId="77777777" w:rsidR="00231835" w:rsidRDefault="00231835" w:rsidP="00231835">
      <w:pPr>
        <w:rPr>
          <w:b/>
        </w:rPr>
      </w:pPr>
    </w:p>
    <w:p w14:paraId="65D23C85" w14:textId="77777777" w:rsidR="00C47F7B" w:rsidRPr="00960AD7" w:rsidRDefault="00C47F7B" w:rsidP="006A3AF4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4"/>
          <w:szCs w:val="24"/>
        </w:rPr>
      </w:pPr>
    </w:p>
    <w:sectPr w:rsidR="00C47F7B" w:rsidRPr="00960AD7" w:rsidSect="00BC3DB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506D7" w14:textId="77777777" w:rsidR="00251DF5" w:rsidRDefault="00251DF5" w:rsidP="00BC3DBA">
      <w:r>
        <w:separator/>
      </w:r>
    </w:p>
  </w:endnote>
  <w:endnote w:type="continuationSeparator" w:id="0">
    <w:p w14:paraId="473800CE" w14:textId="77777777" w:rsidR="00251DF5" w:rsidRDefault="00251DF5" w:rsidP="00B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945611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4CA374" w14:textId="5B22DF01" w:rsidR="009B5D03" w:rsidRDefault="009B5D03" w:rsidP="002C1DB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E4AB024" w14:textId="77777777" w:rsidR="007F7896" w:rsidRDefault="007F7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919AB" w14:textId="77777777" w:rsidR="0014299A" w:rsidRPr="0014299A" w:rsidRDefault="0014299A" w:rsidP="0014299A">
    <w:pPr>
      <w:pStyle w:val="Stopka"/>
      <w:framePr w:wrap="none" w:vAnchor="text" w:hAnchor="margin" w:xAlign="right" w:y="1"/>
      <w:rPr>
        <w:rStyle w:val="Numerstrony"/>
        <w:rFonts w:ascii="Calibri" w:hAnsi="Calibri" w:cs="Calibri"/>
      </w:rPr>
    </w:pPr>
    <w:r w:rsidRPr="0014299A">
      <w:rPr>
        <w:rStyle w:val="Numerstrony"/>
        <w:rFonts w:ascii="Calibri" w:hAnsi="Calibri" w:cs="Calibri"/>
      </w:rPr>
      <w:fldChar w:fldCharType="begin"/>
    </w:r>
    <w:r w:rsidRPr="0014299A">
      <w:rPr>
        <w:rStyle w:val="Numerstrony"/>
        <w:rFonts w:ascii="Calibri" w:hAnsi="Calibri" w:cs="Calibri"/>
      </w:rPr>
      <w:instrText xml:space="preserve">PAGE  </w:instrText>
    </w:r>
    <w:r w:rsidRPr="0014299A">
      <w:rPr>
        <w:rStyle w:val="Numerstrony"/>
        <w:rFonts w:ascii="Calibri" w:hAnsi="Calibri" w:cs="Calibri"/>
      </w:rPr>
      <w:fldChar w:fldCharType="separate"/>
    </w:r>
    <w:r w:rsidR="002221AD">
      <w:rPr>
        <w:rStyle w:val="Numerstrony"/>
        <w:rFonts w:ascii="Calibri" w:hAnsi="Calibri" w:cs="Calibri"/>
        <w:noProof/>
      </w:rPr>
      <w:t>1</w:t>
    </w:r>
    <w:r w:rsidRPr="0014299A">
      <w:rPr>
        <w:rStyle w:val="Numerstrony"/>
        <w:rFonts w:ascii="Calibri" w:hAnsi="Calibri" w:cs="Calibri"/>
      </w:rPr>
      <w:fldChar w:fldCharType="end"/>
    </w:r>
  </w:p>
  <w:p w14:paraId="251A9050" w14:textId="77777777" w:rsidR="0014299A" w:rsidRPr="0014299A" w:rsidRDefault="0014299A" w:rsidP="0014299A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  <w:p w14:paraId="071F02B7" w14:textId="77777777" w:rsidR="0014299A" w:rsidRPr="0014299A" w:rsidRDefault="0014299A" w:rsidP="0014299A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  <w:p w14:paraId="4BB7DC0E" w14:textId="77777777" w:rsidR="0014299A" w:rsidRPr="0014299A" w:rsidRDefault="0014299A" w:rsidP="0014299A">
    <w:pPr>
      <w:pStyle w:val="Stopka"/>
      <w:ind w:right="360"/>
      <w:jc w:val="center"/>
      <w:rPr>
        <w:rFonts w:ascii="Calibri" w:hAnsi="Calibri" w:cs="Calibri"/>
        <w:sz w:val="15"/>
        <w:szCs w:val="14"/>
      </w:rPr>
    </w:pPr>
    <w:r w:rsidRPr="0014299A">
      <w:rPr>
        <w:rFonts w:ascii="Calibri" w:hAnsi="Calibri" w:cs="Calibri"/>
        <w:sz w:val="15"/>
        <w:szCs w:val="14"/>
      </w:rPr>
      <w:t>Projekt pt. „Z ZSP nr 6 w Tomaszowie Mazowieckim na europejski rynek pracy”, nr 2018-1-PL01-KA102-049551</w:t>
    </w:r>
  </w:p>
  <w:p w14:paraId="7E3719D2" w14:textId="7B97242C" w:rsidR="00D62F09" w:rsidRPr="0014299A" w:rsidRDefault="0014299A" w:rsidP="0014299A">
    <w:pPr>
      <w:pStyle w:val="Stopka"/>
      <w:ind w:right="360"/>
      <w:jc w:val="center"/>
      <w:rPr>
        <w:rFonts w:ascii="Calibri" w:hAnsi="Calibri" w:cs="Calibri"/>
        <w:sz w:val="15"/>
        <w:szCs w:val="14"/>
      </w:rPr>
    </w:pPr>
    <w:r w:rsidRPr="0014299A">
      <w:rPr>
        <w:rFonts w:ascii="Calibri" w:hAnsi="Calibri" w:cs="Calibri"/>
        <w:sz w:val="15"/>
        <w:szCs w:val="14"/>
      </w:rPr>
      <w:t xml:space="preserve"> realizowany w ramach „Ponadnarodowa mobilność uczniów i absolwentów oraz kadry kształcenia zawodowego”, ze środków Programu Operacyjnego Wiedza Edukacja Rozwój (PO WER), na zasadach Programu Erasmus+ sektor Kształcenie i Szkolenia Zawodowe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2D1E8" w14:textId="77777777" w:rsidR="00251DF5" w:rsidRDefault="00251DF5" w:rsidP="00BC3DBA">
      <w:r>
        <w:separator/>
      </w:r>
    </w:p>
  </w:footnote>
  <w:footnote w:type="continuationSeparator" w:id="0">
    <w:p w14:paraId="210525B2" w14:textId="77777777" w:rsidR="00251DF5" w:rsidRDefault="00251DF5" w:rsidP="00BC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B77C" w14:textId="77777777" w:rsidR="006A56DB" w:rsidRDefault="006A56DB" w:rsidP="007F7896">
    <w:pPr>
      <w:pStyle w:val="Nagwek"/>
      <w:jc w:val="center"/>
    </w:pPr>
  </w:p>
  <w:p w14:paraId="1BCFCADE" w14:textId="77777777" w:rsidR="006A56DB" w:rsidRDefault="006A56DB" w:rsidP="007F7896">
    <w:pPr>
      <w:pStyle w:val="Nagwek"/>
      <w:jc w:val="center"/>
    </w:pPr>
    <w:r w:rsidRPr="00A27CC9">
      <w:rPr>
        <w:noProof/>
      </w:rPr>
      <w:drawing>
        <wp:inline distT="0" distB="0" distL="0" distR="0" wp14:anchorId="453D885F" wp14:editId="64A57116">
          <wp:extent cx="5486400" cy="6223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CBEB7" w14:textId="57CA48CF" w:rsidR="00F62DB6" w:rsidRPr="006A56DB" w:rsidRDefault="00F62DB6" w:rsidP="007F78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31FAE"/>
    <w:multiLevelType w:val="hybridMultilevel"/>
    <w:tmpl w:val="FA264B90"/>
    <w:lvl w:ilvl="0" w:tplc="8DF684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7772B"/>
    <w:multiLevelType w:val="hybridMultilevel"/>
    <w:tmpl w:val="150E3E5A"/>
    <w:lvl w:ilvl="0" w:tplc="5D90F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BD6"/>
    <w:multiLevelType w:val="hybridMultilevel"/>
    <w:tmpl w:val="EFF89DC4"/>
    <w:lvl w:ilvl="0" w:tplc="5D90F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5284"/>
    <w:multiLevelType w:val="hybridMultilevel"/>
    <w:tmpl w:val="789800BE"/>
    <w:lvl w:ilvl="0" w:tplc="1AC68D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842D8"/>
    <w:multiLevelType w:val="hybridMultilevel"/>
    <w:tmpl w:val="4628B8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E14DB7"/>
    <w:multiLevelType w:val="hybridMultilevel"/>
    <w:tmpl w:val="7A50E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5B3D"/>
    <w:multiLevelType w:val="hybridMultilevel"/>
    <w:tmpl w:val="5798D298"/>
    <w:lvl w:ilvl="0" w:tplc="11F2C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E4400"/>
    <w:multiLevelType w:val="hybridMultilevel"/>
    <w:tmpl w:val="10A29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D4D74"/>
    <w:multiLevelType w:val="hybridMultilevel"/>
    <w:tmpl w:val="D8AA6B2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D21158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15"/>
  </w:num>
  <w:num w:numId="12">
    <w:abstractNumId w:val="3"/>
  </w:num>
  <w:num w:numId="13">
    <w:abstractNumId w:val="6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A"/>
    <w:rsid w:val="00013BE6"/>
    <w:rsid w:val="000146D6"/>
    <w:rsid w:val="00055FB8"/>
    <w:rsid w:val="000A09B0"/>
    <w:rsid w:val="000D36CB"/>
    <w:rsid w:val="000F5565"/>
    <w:rsid w:val="0014299A"/>
    <w:rsid w:val="00185DB8"/>
    <w:rsid w:val="001B43C5"/>
    <w:rsid w:val="001E156F"/>
    <w:rsid w:val="002221AD"/>
    <w:rsid w:val="00225E99"/>
    <w:rsid w:val="00231835"/>
    <w:rsid w:val="00246510"/>
    <w:rsid w:val="00251DF5"/>
    <w:rsid w:val="00263D7F"/>
    <w:rsid w:val="0027045E"/>
    <w:rsid w:val="00271E70"/>
    <w:rsid w:val="00276C5D"/>
    <w:rsid w:val="002F7690"/>
    <w:rsid w:val="00327E60"/>
    <w:rsid w:val="00357592"/>
    <w:rsid w:val="00366FE3"/>
    <w:rsid w:val="00370EF3"/>
    <w:rsid w:val="003D7C58"/>
    <w:rsid w:val="003E14B5"/>
    <w:rsid w:val="003F14B3"/>
    <w:rsid w:val="004248B4"/>
    <w:rsid w:val="00431849"/>
    <w:rsid w:val="00441517"/>
    <w:rsid w:val="00482AFC"/>
    <w:rsid w:val="004A49D0"/>
    <w:rsid w:val="004C2350"/>
    <w:rsid w:val="004D2A68"/>
    <w:rsid w:val="004D32F9"/>
    <w:rsid w:val="004E6018"/>
    <w:rsid w:val="00501921"/>
    <w:rsid w:val="00550448"/>
    <w:rsid w:val="0057157B"/>
    <w:rsid w:val="00572E62"/>
    <w:rsid w:val="0059488C"/>
    <w:rsid w:val="005A05CB"/>
    <w:rsid w:val="005B10A9"/>
    <w:rsid w:val="005C2892"/>
    <w:rsid w:val="005C4DFC"/>
    <w:rsid w:val="005D6588"/>
    <w:rsid w:val="005F41A5"/>
    <w:rsid w:val="00607B3D"/>
    <w:rsid w:val="00620480"/>
    <w:rsid w:val="006443B0"/>
    <w:rsid w:val="0064709F"/>
    <w:rsid w:val="00697E2C"/>
    <w:rsid w:val="006A3AF4"/>
    <w:rsid w:val="006A56DB"/>
    <w:rsid w:val="006F3371"/>
    <w:rsid w:val="007174D4"/>
    <w:rsid w:val="00722B46"/>
    <w:rsid w:val="00750A54"/>
    <w:rsid w:val="007A5FB7"/>
    <w:rsid w:val="007C3D30"/>
    <w:rsid w:val="007E3FD9"/>
    <w:rsid w:val="007F7896"/>
    <w:rsid w:val="00801E4B"/>
    <w:rsid w:val="00802059"/>
    <w:rsid w:val="00811CE0"/>
    <w:rsid w:val="008247E7"/>
    <w:rsid w:val="00831B89"/>
    <w:rsid w:val="00840DD2"/>
    <w:rsid w:val="008703E6"/>
    <w:rsid w:val="00873726"/>
    <w:rsid w:val="008755A8"/>
    <w:rsid w:val="00880DB6"/>
    <w:rsid w:val="008864C4"/>
    <w:rsid w:val="0089495B"/>
    <w:rsid w:val="008C7022"/>
    <w:rsid w:val="008D0F1B"/>
    <w:rsid w:val="009049E8"/>
    <w:rsid w:val="00921B25"/>
    <w:rsid w:val="00930E1B"/>
    <w:rsid w:val="00934779"/>
    <w:rsid w:val="009500C2"/>
    <w:rsid w:val="00960AD7"/>
    <w:rsid w:val="00972445"/>
    <w:rsid w:val="00992C8D"/>
    <w:rsid w:val="009B5D03"/>
    <w:rsid w:val="009B7403"/>
    <w:rsid w:val="009F1D7E"/>
    <w:rsid w:val="009F6E73"/>
    <w:rsid w:val="00A20CDD"/>
    <w:rsid w:val="00A27C84"/>
    <w:rsid w:val="00A46EAF"/>
    <w:rsid w:val="00A905B2"/>
    <w:rsid w:val="00A910D5"/>
    <w:rsid w:val="00A95CFF"/>
    <w:rsid w:val="00AE25A8"/>
    <w:rsid w:val="00AE5DFB"/>
    <w:rsid w:val="00B13D8B"/>
    <w:rsid w:val="00B24FB2"/>
    <w:rsid w:val="00B27881"/>
    <w:rsid w:val="00B7033F"/>
    <w:rsid w:val="00B946FF"/>
    <w:rsid w:val="00BB456A"/>
    <w:rsid w:val="00BC3DBA"/>
    <w:rsid w:val="00C02AF5"/>
    <w:rsid w:val="00C03132"/>
    <w:rsid w:val="00C04ACA"/>
    <w:rsid w:val="00C05C5F"/>
    <w:rsid w:val="00C160E8"/>
    <w:rsid w:val="00C264EE"/>
    <w:rsid w:val="00C44B33"/>
    <w:rsid w:val="00C47F7B"/>
    <w:rsid w:val="00C51EB0"/>
    <w:rsid w:val="00C60977"/>
    <w:rsid w:val="00CB7244"/>
    <w:rsid w:val="00CB7690"/>
    <w:rsid w:val="00CD7909"/>
    <w:rsid w:val="00D03366"/>
    <w:rsid w:val="00D122D1"/>
    <w:rsid w:val="00D14352"/>
    <w:rsid w:val="00D408B9"/>
    <w:rsid w:val="00D561EA"/>
    <w:rsid w:val="00D62F09"/>
    <w:rsid w:val="00D80AC3"/>
    <w:rsid w:val="00D900E4"/>
    <w:rsid w:val="00DA2437"/>
    <w:rsid w:val="00DF66FB"/>
    <w:rsid w:val="00E27049"/>
    <w:rsid w:val="00EA05AC"/>
    <w:rsid w:val="00F059F9"/>
    <w:rsid w:val="00F33D46"/>
    <w:rsid w:val="00F54491"/>
    <w:rsid w:val="00F62DB6"/>
    <w:rsid w:val="00F707B5"/>
    <w:rsid w:val="00F766B3"/>
    <w:rsid w:val="00FD3347"/>
    <w:rsid w:val="00FD5EE5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D2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07B3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B3D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aliases w:val=" Znak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DB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DB6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62D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7B3D"/>
    <w:rPr>
      <w:rFonts w:ascii="Cambria" w:eastAsia="Times New Roman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07B3D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unhideWhenUsed/>
    <w:rsid w:val="009B5D03"/>
  </w:style>
  <w:style w:type="table" w:styleId="Tabela-Siatka">
    <w:name w:val="Table Grid"/>
    <w:basedOn w:val="Standardowy"/>
    <w:uiPriority w:val="59"/>
    <w:rsid w:val="00F54491"/>
    <w:rPr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">
    <w:name w:val="Tekst treści (2) + Bez pogrubienia"/>
    <w:basedOn w:val="Domylnaczcionkaakapitu"/>
    <w:uiPriority w:val="99"/>
    <w:rsid w:val="00231835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31835"/>
    <w:rPr>
      <w:rFonts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1835"/>
    <w:pPr>
      <w:widowControl w:val="0"/>
      <w:shd w:val="clear" w:color="auto" w:fill="FFFFFF"/>
      <w:spacing w:line="240" w:lineRule="atLeast"/>
      <w:ind w:hanging="400"/>
      <w:jc w:val="left"/>
    </w:pPr>
    <w:rPr>
      <w:rFonts w:asciiTheme="minorHAnsi" w:eastAsiaTheme="minorEastAsia" w:hAnsiTheme="minorHAnsi"/>
      <w:sz w:val="23"/>
      <w:szCs w:val="23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07B3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B3D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aliases w:val=" Znak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DB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DB6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62D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7B3D"/>
    <w:rPr>
      <w:rFonts w:ascii="Cambria" w:eastAsia="Times New Roman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07B3D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unhideWhenUsed/>
    <w:rsid w:val="009B5D03"/>
  </w:style>
  <w:style w:type="table" w:styleId="Tabela-Siatka">
    <w:name w:val="Table Grid"/>
    <w:basedOn w:val="Standardowy"/>
    <w:uiPriority w:val="59"/>
    <w:rsid w:val="00F54491"/>
    <w:rPr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">
    <w:name w:val="Tekst treści (2) + Bez pogrubienia"/>
    <w:basedOn w:val="Domylnaczcionkaakapitu"/>
    <w:uiPriority w:val="99"/>
    <w:rsid w:val="00231835"/>
    <w:rPr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31835"/>
    <w:rPr>
      <w:rFonts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1835"/>
    <w:pPr>
      <w:widowControl w:val="0"/>
      <w:shd w:val="clear" w:color="auto" w:fill="FFFFFF"/>
      <w:spacing w:line="240" w:lineRule="atLeast"/>
      <w:ind w:hanging="400"/>
      <w:jc w:val="left"/>
    </w:pPr>
    <w:rPr>
      <w:rFonts w:asciiTheme="minorHAnsi" w:eastAsiaTheme="minorEastAsia" w:hAnsiTheme="minorHAnsi"/>
      <w:sz w:val="23"/>
      <w:szCs w:val="23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BA492D-11D7-499C-A591-B4DF2CDF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Załącznik nr 1</vt:lpstr>
      <vt:lpstr>        </vt:lpstr>
      <vt:lpstr>        OPIS PRZEDMIOTU ZAMÓWIENIA</vt:lpstr>
    </vt:vector>
  </TitlesOfParts>
  <Company>Uniwersytet Warmińsko-Mazurski w Olsztynie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zsp6</cp:lastModifiedBy>
  <cp:revision>28</cp:revision>
  <cp:lastPrinted>2019-02-18T13:09:00Z</cp:lastPrinted>
  <dcterms:created xsi:type="dcterms:W3CDTF">2018-09-05T20:48:00Z</dcterms:created>
  <dcterms:modified xsi:type="dcterms:W3CDTF">2019-02-27T08:45:00Z</dcterms:modified>
</cp:coreProperties>
</file>